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D20" w:rsidRDefault="00A4321E">
      <w:pPr>
        <w:tabs>
          <w:tab w:val="left" w:pos="-284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Том 2. ТЕХНИЧЕСКАЯ ЧАСТЬ</w:t>
      </w:r>
    </w:p>
    <w:p w:rsidR="00A47D20" w:rsidRDefault="00A4321E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Предмет открытого запроса предложений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право заключения договора субподряда на </w:t>
      </w:r>
      <w:r w:rsidR="00435FA3">
        <w:rPr>
          <w:rFonts w:ascii="Times New Roman" w:hAnsi="Times New Roman" w:cs="Times New Roman"/>
          <w:color w:val="000000" w:themeColor="text1"/>
          <w:sz w:val="24"/>
          <w:szCs w:val="24"/>
        </w:rPr>
        <w:t>выполнение работ по объекту: «</w:t>
      </w:r>
      <w:r w:rsidR="00EB03CE">
        <w:rPr>
          <w:rFonts w:ascii="Times New Roman" w:hAnsi="Times New Roman" w:cs="Times New Roman"/>
          <w:color w:val="000000" w:themeColor="text1"/>
          <w:sz w:val="24"/>
          <w:szCs w:val="24"/>
        </w:rPr>
        <w:t>Монтаж, восстановление и изготовление деталей гидроцилиндров пресса П-814, сборка пульта управления, системы управления пресса</w:t>
      </w:r>
      <w:r w:rsidR="00435FA3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(далее - «Работы»).</w:t>
      </w:r>
    </w:p>
    <w:p w:rsidR="001F267A" w:rsidRDefault="00A4321E" w:rsidP="001F267A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Требования к качеству, техническим характеристикам, характеристикам безопасности, иные показатели к работам: </w:t>
      </w:r>
      <w:r w:rsidR="001F267A">
        <w:rPr>
          <w:rFonts w:ascii="Times New Roman" w:hAnsi="Times New Roman" w:cs="Times New Roman"/>
          <w:color w:val="000000" w:themeColor="text1"/>
          <w:sz w:val="24"/>
          <w:szCs w:val="24"/>
        </w:rPr>
        <w:t>работы выполняются согласно проекту и действующим СНиП, ГОСТ.</w:t>
      </w:r>
    </w:p>
    <w:p w:rsidR="001F267A" w:rsidRDefault="001F267A" w:rsidP="001F267A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Подрядчик обеспечивает выполнение на строительной площадке мероприятий по охране труда и технике безопасности в соответствии с требованиями СНиП.</w:t>
      </w:r>
    </w:p>
    <w:p w:rsidR="001F267A" w:rsidRDefault="001F267A" w:rsidP="001F267A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Работы должны быть выполнены с соблюдением последовательности и очередности, определенной в графике производства работ и финансирования, обеспечивающими непрерывность и необходимую последовательность производства работ на объекте и сдачи их результатов в срок, установленный Договором субподряда.</w:t>
      </w:r>
    </w:p>
    <w:p w:rsidR="00F827B8" w:rsidRPr="001F267A" w:rsidRDefault="001F267A" w:rsidP="001F267A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267A">
        <w:rPr>
          <w:rFonts w:ascii="Times New Roman" w:hAnsi="Times New Roman" w:cs="Times New Roman"/>
          <w:color w:val="000000" w:themeColor="text1"/>
          <w:sz w:val="24"/>
          <w:szCs w:val="24"/>
        </w:rPr>
        <w:t>Подрядчик при выполнении работ должен использовать материалы и оборудование, сертифицированные в соответствии с действующим законодательством РФ.</w:t>
      </w:r>
    </w:p>
    <w:p w:rsidR="008E518C" w:rsidRDefault="008E518C" w:rsidP="001571C4">
      <w:pPr>
        <w:pStyle w:val="Style1"/>
        <w:widowControl/>
        <w:numPr>
          <w:ilvl w:val="0"/>
          <w:numId w:val="1"/>
        </w:numPr>
        <w:tabs>
          <w:tab w:val="left" w:pos="-284"/>
        </w:tabs>
        <w:spacing w:before="360"/>
        <w:ind w:left="-567" w:firstLine="0"/>
        <w:jc w:val="both"/>
        <w:rPr>
          <w:b/>
          <w:color w:val="000000" w:themeColor="text1"/>
        </w:rPr>
      </w:pPr>
      <w:r w:rsidRPr="008E518C">
        <w:rPr>
          <w:b/>
        </w:rPr>
        <w:t>Требования к допускам на объект:</w:t>
      </w:r>
      <w:r>
        <w:t xml:space="preserve"> </w:t>
      </w:r>
      <w:r w:rsidRPr="00AA4423">
        <w:t>Пропускной режим в соответстви</w:t>
      </w:r>
      <w:r>
        <w:t>е</w:t>
      </w:r>
      <w:r w:rsidRPr="00AA4423">
        <w:t xml:space="preserve"> с п.</w:t>
      </w:r>
      <w:r w:rsidR="001571C4" w:rsidRPr="001571C4">
        <w:t xml:space="preserve"> 5.3.19</w:t>
      </w:r>
      <w:r w:rsidRPr="00AA4423">
        <w:t>. проекта договора</w:t>
      </w:r>
      <w:r>
        <w:t>.</w:t>
      </w:r>
    </w:p>
    <w:p w:rsidR="00A47D20" w:rsidRDefault="00A4321E">
      <w:pPr>
        <w:pStyle w:val="Style1"/>
        <w:widowControl/>
        <w:numPr>
          <w:ilvl w:val="0"/>
          <w:numId w:val="1"/>
        </w:numPr>
        <w:tabs>
          <w:tab w:val="left" w:pos="-284"/>
        </w:tabs>
        <w:spacing w:before="360"/>
        <w:ind w:left="-567" w:firstLine="0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 xml:space="preserve">Объем выполняемых работ: </w:t>
      </w:r>
      <w:r w:rsidR="00435FA3">
        <w:rPr>
          <w:rStyle w:val="FontStyle15"/>
          <w:b w:val="0"/>
          <w:color w:val="000000" w:themeColor="text1"/>
          <w:sz w:val="24"/>
          <w:szCs w:val="24"/>
        </w:rPr>
        <w:t>выполнение работ по объекту: «</w:t>
      </w:r>
      <w:r w:rsidR="00EB03CE">
        <w:rPr>
          <w:rStyle w:val="FontStyle15"/>
          <w:b w:val="0"/>
          <w:color w:val="000000" w:themeColor="text1"/>
          <w:sz w:val="24"/>
          <w:szCs w:val="24"/>
        </w:rPr>
        <w:t>Монтаж, восстановление и изготовление деталей гидроцилиндров пресса П-814, сборка пульта управления, системы управления пресса</w:t>
      </w:r>
      <w:r w:rsidR="00435FA3">
        <w:rPr>
          <w:rStyle w:val="FontStyle15"/>
          <w:b w:val="0"/>
          <w:color w:val="000000" w:themeColor="text1"/>
          <w:sz w:val="24"/>
          <w:szCs w:val="24"/>
        </w:rPr>
        <w:t>»</w:t>
      </w:r>
      <w:r>
        <w:rPr>
          <w:rStyle w:val="FontStyle15"/>
          <w:b w:val="0"/>
          <w:color w:val="000000" w:themeColor="text1"/>
          <w:sz w:val="24"/>
          <w:szCs w:val="24"/>
        </w:rPr>
        <w:t>, в соответствии с Приложениями к настоящей Технической части (оформлены отдельными документами и размещены на официальном сайте отдельными файлами)*.</w:t>
      </w:r>
    </w:p>
    <w:p w:rsidR="00A47D20" w:rsidRDefault="00A4321E">
      <w:pPr>
        <w:pStyle w:val="Style1"/>
        <w:widowControl/>
        <w:spacing w:before="360"/>
        <w:ind w:left="-567"/>
        <w:jc w:val="both"/>
        <w:rPr>
          <w:color w:val="FF0000"/>
        </w:rPr>
      </w:pPr>
      <w:r>
        <w:rPr>
          <w:color w:val="000000" w:themeColor="text1"/>
        </w:rPr>
        <w:t xml:space="preserve">Со сметной документацией можно   ознакомиться  в  ОП </w:t>
      </w:r>
      <w:r w:rsidR="006B7018">
        <w:rPr>
          <w:color w:val="000000" w:themeColor="text1"/>
        </w:rPr>
        <w:t>АО «ТВЭЛ-СТРОЙ»</w:t>
      </w:r>
      <w:r>
        <w:rPr>
          <w:color w:val="000000" w:themeColor="text1"/>
        </w:rPr>
        <w:t xml:space="preserve">  по адресу: УР, г.</w:t>
      </w:r>
      <w:r w:rsidR="0032556B">
        <w:rPr>
          <w:color w:val="000000" w:themeColor="text1"/>
        </w:rPr>
        <w:t> </w:t>
      </w:r>
      <w:r>
        <w:rPr>
          <w:color w:val="000000" w:themeColor="text1"/>
        </w:rPr>
        <w:t>Глазов, ул. Т. Барамзиной, д. 10. Контактное лицо: Власова Е.В. тел. (34141) 3-64-81.</w:t>
      </w:r>
    </w:p>
    <w:p w:rsidR="00A47D20" w:rsidRDefault="00A4321E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Срок выполнения работ: </w:t>
      </w:r>
    </w:p>
    <w:p w:rsidR="004158D2" w:rsidRPr="004158D2" w:rsidRDefault="004158D2" w:rsidP="004158D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color w:val="000000" w:themeColor="text1"/>
          <w:sz w:val="24"/>
          <w:szCs w:val="24"/>
        </w:rPr>
      </w:pPr>
      <w:r w:rsidRPr="004158D2"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>Начало работ: с момента заключения договора субподряда</w:t>
      </w:r>
    </w:p>
    <w:p w:rsidR="00A47D20" w:rsidRDefault="004158D2" w:rsidP="004158D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color w:val="000000" w:themeColor="text1"/>
          <w:sz w:val="24"/>
          <w:szCs w:val="24"/>
        </w:rPr>
      </w:pPr>
      <w:r w:rsidRPr="004158D2"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 xml:space="preserve">Окончание работ: </w:t>
      </w:r>
      <w:r w:rsidR="00EB03CE" w:rsidRPr="00EB03CE"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>30 июля 2015</w:t>
      </w:r>
      <w:bookmarkStart w:id="0" w:name="_GoBack"/>
      <w:bookmarkEnd w:id="0"/>
      <w:r w:rsidRPr="004158D2"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>года</w:t>
      </w:r>
      <w:r w:rsidR="00A4321E"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>.</w:t>
      </w:r>
    </w:p>
    <w:p w:rsidR="00A47D20" w:rsidRDefault="00A47D20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color w:val="000000" w:themeColor="text1"/>
          <w:sz w:val="24"/>
          <w:szCs w:val="24"/>
        </w:rPr>
      </w:pPr>
    </w:p>
    <w:p w:rsidR="00A47D20" w:rsidRDefault="00A4321E">
      <w:pPr>
        <w:numPr>
          <w:ilvl w:val="0"/>
          <w:numId w:val="1"/>
        </w:numPr>
        <w:tabs>
          <w:tab w:val="left" w:pos="-284"/>
        </w:tabs>
        <w:spacing w:after="0" w:line="240" w:lineRule="auto"/>
        <w:ind w:hanging="92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Срок гарантии качества: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Проектом договора субподряда.</w:t>
      </w:r>
    </w:p>
    <w:p w:rsidR="00A47D20" w:rsidRDefault="00A4321E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Порядок приемки работ: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соответствии с Проектом договора субподряда.</w:t>
      </w:r>
    </w:p>
    <w:p w:rsidR="00A47D20" w:rsidRDefault="00A4321E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Дополнительные условия: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Подрядчик выполняет работы своими силами, материалами и оборудованием.</w:t>
      </w:r>
    </w:p>
    <w:sectPr w:rsidR="00A47D20" w:rsidSect="00920ABE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6023" w:rsidRDefault="00696023">
      <w:pPr>
        <w:spacing w:after="0" w:line="240" w:lineRule="auto"/>
      </w:pPr>
      <w:r>
        <w:separator/>
      </w:r>
    </w:p>
  </w:endnote>
  <w:endnote w:type="continuationSeparator" w:id="0">
    <w:p w:rsidR="00696023" w:rsidRDefault="006960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6023" w:rsidRDefault="00696023">
    <w:pPr>
      <w:pStyle w:val="a7"/>
      <w:ind w:left="-567"/>
      <w:jc w:val="both"/>
    </w:pPr>
    <w:r>
      <w:rPr>
        <w:rFonts w:ascii="Times New Roman" w:hAnsi="Times New Roman" w:cs="Times New Roman"/>
        <w:i/>
      </w:rPr>
      <w:t>* По товарам, имеющим ссылки на конкретные торговые марки, наименование производителя, допускается предоставление эквивалента (при условии, что предоставленный эквивалент по существу равноценен или превосходит по качеству продукцию, указанную заказчиком в технических характеристиках)</w:t>
    </w:r>
  </w:p>
  <w:p w:rsidR="00696023" w:rsidRDefault="0069602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6023" w:rsidRDefault="00696023">
      <w:pPr>
        <w:spacing w:after="0" w:line="240" w:lineRule="auto"/>
      </w:pPr>
      <w:r>
        <w:separator/>
      </w:r>
    </w:p>
  </w:footnote>
  <w:footnote w:type="continuationSeparator" w:id="0">
    <w:p w:rsidR="00696023" w:rsidRDefault="006960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74FC0"/>
    <w:multiLevelType w:val="hybridMultilevel"/>
    <w:tmpl w:val="8F86A98A"/>
    <w:lvl w:ilvl="0" w:tplc="C87E0A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A5E6A31"/>
    <w:multiLevelType w:val="multilevel"/>
    <w:tmpl w:val="2F786D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>
    <w:nsid w:val="79B20253"/>
    <w:multiLevelType w:val="multilevel"/>
    <w:tmpl w:val="C61E22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47D20"/>
    <w:rsid w:val="00040DE2"/>
    <w:rsid w:val="00103845"/>
    <w:rsid w:val="001571C4"/>
    <w:rsid w:val="001F267A"/>
    <w:rsid w:val="002C1C17"/>
    <w:rsid w:val="002C1E48"/>
    <w:rsid w:val="003131B4"/>
    <w:rsid w:val="00322DE1"/>
    <w:rsid w:val="00322E90"/>
    <w:rsid w:val="0032556B"/>
    <w:rsid w:val="00337F13"/>
    <w:rsid w:val="00371235"/>
    <w:rsid w:val="003A3AB5"/>
    <w:rsid w:val="003A44A5"/>
    <w:rsid w:val="003B05D3"/>
    <w:rsid w:val="003B4FE4"/>
    <w:rsid w:val="003D0BE0"/>
    <w:rsid w:val="004066A6"/>
    <w:rsid w:val="004158D2"/>
    <w:rsid w:val="00435FA3"/>
    <w:rsid w:val="00444557"/>
    <w:rsid w:val="0045076D"/>
    <w:rsid w:val="00485387"/>
    <w:rsid w:val="00494D8E"/>
    <w:rsid w:val="004A4B2F"/>
    <w:rsid w:val="004F433E"/>
    <w:rsid w:val="005433C8"/>
    <w:rsid w:val="00560898"/>
    <w:rsid w:val="0058690B"/>
    <w:rsid w:val="005D60BD"/>
    <w:rsid w:val="005E3162"/>
    <w:rsid w:val="00647DB4"/>
    <w:rsid w:val="00686AF4"/>
    <w:rsid w:val="00696023"/>
    <w:rsid w:val="006B62DA"/>
    <w:rsid w:val="006B7018"/>
    <w:rsid w:val="00711352"/>
    <w:rsid w:val="00772E36"/>
    <w:rsid w:val="00785686"/>
    <w:rsid w:val="00796DE3"/>
    <w:rsid w:val="00820D48"/>
    <w:rsid w:val="008218AB"/>
    <w:rsid w:val="00865BE3"/>
    <w:rsid w:val="008867F6"/>
    <w:rsid w:val="008E518C"/>
    <w:rsid w:val="008E5D06"/>
    <w:rsid w:val="0091238B"/>
    <w:rsid w:val="00920ABE"/>
    <w:rsid w:val="00955A1B"/>
    <w:rsid w:val="00964080"/>
    <w:rsid w:val="00990458"/>
    <w:rsid w:val="00A4321E"/>
    <w:rsid w:val="00A47D20"/>
    <w:rsid w:val="00B258BE"/>
    <w:rsid w:val="00B47085"/>
    <w:rsid w:val="00BD5065"/>
    <w:rsid w:val="00BE101C"/>
    <w:rsid w:val="00C1000D"/>
    <w:rsid w:val="00C47FF6"/>
    <w:rsid w:val="00D141EA"/>
    <w:rsid w:val="00D67225"/>
    <w:rsid w:val="00D766F8"/>
    <w:rsid w:val="00DF1A0A"/>
    <w:rsid w:val="00E1761B"/>
    <w:rsid w:val="00E61B05"/>
    <w:rsid w:val="00EB03CE"/>
    <w:rsid w:val="00EF5914"/>
    <w:rsid w:val="00F51BA5"/>
    <w:rsid w:val="00F827B8"/>
    <w:rsid w:val="00FB4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A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Пункт2"/>
    <w:basedOn w:val="a"/>
    <w:uiPriority w:val="99"/>
    <w:rsid w:val="00920ABE"/>
    <w:pPr>
      <w:keepNext/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List Paragraph"/>
    <w:basedOn w:val="a"/>
    <w:uiPriority w:val="34"/>
    <w:qFormat/>
    <w:rsid w:val="00920ABE"/>
    <w:pPr>
      <w:ind w:left="720"/>
    </w:pPr>
    <w:rPr>
      <w:rFonts w:ascii="Calibri" w:eastAsia="Times New Roman" w:hAnsi="Calibri" w:cs="Calibri"/>
    </w:rPr>
  </w:style>
  <w:style w:type="paragraph" w:customStyle="1" w:styleId="Style1">
    <w:name w:val="Style1"/>
    <w:basedOn w:val="a"/>
    <w:uiPriority w:val="99"/>
    <w:rsid w:val="00920A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uiPriority w:val="99"/>
    <w:rsid w:val="00920ABE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Normal (Web)"/>
    <w:basedOn w:val="a"/>
    <w:uiPriority w:val="99"/>
    <w:semiHidden/>
    <w:unhideWhenUsed/>
    <w:rsid w:val="00920ABE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20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20ABE"/>
  </w:style>
  <w:style w:type="paragraph" w:styleId="a7">
    <w:name w:val="footer"/>
    <w:basedOn w:val="a"/>
    <w:link w:val="a8"/>
    <w:uiPriority w:val="99"/>
    <w:unhideWhenUsed/>
    <w:rsid w:val="00920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20ABE"/>
  </w:style>
  <w:style w:type="paragraph" w:styleId="a9">
    <w:name w:val="Balloon Text"/>
    <w:basedOn w:val="a"/>
    <w:link w:val="aa"/>
    <w:uiPriority w:val="99"/>
    <w:semiHidden/>
    <w:unhideWhenUsed/>
    <w:rsid w:val="00920A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20A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2E4C03-C429-4D16-9A3A-255D2D4E6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Vinogradova</dc:creator>
  <cp:keywords/>
  <dc:description/>
  <cp:lastModifiedBy>Мутовкина Светлана Юрьевна</cp:lastModifiedBy>
  <cp:revision>255</cp:revision>
  <cp:lastPrinted>2014-09-12T08:27:00Z</cp:lastPrinted>
  <dcterms:created xsi:type="dcterms:W3CDTF">2013-06-21T08:08:00Z</dcterms:created>
  <dcterms:modified xsi:type="dcterms:W3CDTF">2015-05-08T12:14:00Z</dcterms:modified>
</cp:coreProperties>
</file>